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E29" w:rsidRDefault="00B83E29">
      <w:pPr>
        <w:rPr>
          <w:rFonts w:hint="eastAsia"/>
        </w:rPr>
      </w:pPr>
    </w:p>
    <w:tbl>
      <w:tblPr>
        <w:tblW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548"/>
      </w:tblGrid>
      <w:tr w:rsidR="00B83E29">
        <w:trPr>
          <w:trHeight w:val="456"/>
        </w:trPr>
        <w:tc>
          <w:tcPr>
            <w:tcW w:w="1080" w:type="dxa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华文仿宋"/>
                <w:sz w:val="32"/>
                <w:szCs w:val="32"/>
              </w:rPr>
            </w:pPr>
            <w:r>
              <w:rPr>
                <w:rFonts w:ascii="仿宋_GB2312" w:eastAsia="仿宋_GB2312" w:hAnsi="华文仿宋" w:hint="eastAsia"/>
                <w:sz w:val="32"/>
                <w:szCs w:val="32"/>
              </w:rPr>
              <w:t>年度</w:t>
            </w:r>
          </w:p>
        </w:tc>
        <w:tc>
          <w:tcPr>
            <w:tcW w:w="1548" w:type="dxa"/>
            <w:vAlign w:val="center"/>
          </w:tcPr>
          <w:p w:rsidR="00B83E29" w:rsidRDefault="00FD1977" w:rsidP="00FD1977">
            <w:pPr>
              <w:spacing w:line="360" w:lineRule="auto"/>
              <w:jc w:val="center"/>
              <w:rPr>
                <w:rFonts w:ascii="仿宋_GB2312" w:eastAsia="仿宋_GB2312" w:hAnsi="华文仿宋"/>
                <w:sz w:val="32"/>
                <w:szCs w:val="32"/>
              </w:rPr>
            </w:pPr>
            <w:r>
              <w:rPr>
                <w:rFonts w:ascii="仿宋_GB2312" w:eastAsia="仿宋_GB2312" w:hAnsi="华文仿宋" w:hint="eastAsia"/>
                <w:sz w:val="32"/>
                <w:szCs w:val="32"/>
              </w:rPr>
              <w:t>2019</w:t>
            </w:r>
          </w:p>
        </w:tc>
      </w:tr>
      <w:tr w:rsidR="00B83E29">
        <w:trPr>
          <w:trHeight w:val="620"/>
        </w:trPr>
        <w:tc>
          <w:tcPr>
            <w:tcW w:w="1080" w:type="dxa"/>
            <w:vAlign w:val="center"/>
          </w:tcPr>
          <w:p w:rsidR="00B83E29" w:rsidRDefault="00FD1977">
            <w:pPr>
              <w:spacing w:line="360" w:lineRule="auto"/>
              <w:rPr>
                <w:rFonts w:ascii="仿宋_GB2312" w:eastAsia="仿宋_GB2312" w:hAnsi="华文仿宋"/>
                <w:sz w:val="32"/>
                <w:szCs w:val="32"/>
              </w:rPr>
            </w:pPr>
            <w:r>
              <w:rPr>
                <w:rFonts w:ascii="仿宋_GB2312" w:eastAsia="仿宋_GB2312" w:hAnsi="华文仿宋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Ansi="华文仿宋" w:hint="eastAsia"/>
                <w:sz w:val="32"/>
                <w:szCs w:val="32"/>
              </w:rPr>
              <w:t>编号</w:t>
            </w:r>
          </w:p>
        </w:tc>
        <w:tc>
          <w:tcPr>
            <w:tcW w:w="1548" w:type="dxa"/>
            <w:vAlign w:val="center"/>
          </w:tcPr>
          <w:p w:rsidR="00B83E29" w:rsidRDefault="00B83E29">
            <w:pPr>
              <w:spacing w:line="360" w:lineRule="auto"/>
              <w:rPr>
                <w:rFonts w:ascii="仿宋_GB2312" w:eastAsia="仿宋_GB2312" w:hAnsi="华文仿宋"/>
                <w:sz w:val="32"/>
                <w:szCs w:val="32"/>
              </w:rPr>
            </w:pPr>
          </w:p>
        </w:tc>
      </w:tr>
    </w:tbl>
    <w:tbl>
      <w:tblPr>
        <w:tblpPr w:leftFromText="180" w:rightFromText="180" w:vertAnchor="text" w:horzAnchor="page" w:tblpX="6043" w:tblpY="-1308"/>
        <w:tblW w:w="4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</w:tblGrid>
      <w:tr w:rsidR="00B83E29">
        <w:trPr>
          <w:trHeight w:val="613"/>
        </w:trPr>
        <w:tc>
          <w:tcPr>
            <w:tcW w:w="1668" w:type="dxa"/>
          </w:tcPr>
          <w:p w:rsidR="00B83E29" w:rsidRDefault="00FD1977">
            <w:pPr>
              <w:spacing w:line="360" w:lineRule="auto"/>
              <w:rPr>
                <w:rFonts w:ascii="仿宋_GB2312" w:eastAsia="仿宋_GB2312" w:hAnsi="华文仿宋"/>
                <w:sz w:val="32"/>
                <w:szCs w:val="32"/>
              </w:rPr>
            </w:pPr>
            <w:r>
              <w:rPr>
                <w:rFonts w:ascii="仿宋_GB2312" w:eastAsia="仿宋_GB2312" w:hAnsi="华文仿宋" w:hint="eastAsia"/>
                <w:sz w:val="32"/>
                <w:szCs w:val="32"/>
              </w:rPr>
              <w:t>课题类别</w:t>
            </w:r>
          </w:p>
        </w:tc>
        <w:tc>
          <w:tcPr>
            <w:tcW w:w="2976" w:type="dxa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华文仿宋"/>
                <w:sz w:val="32"/>
                <w:szCs w:val="32"/>
              </w:rPr>
            </w:pPr>
          </w:p>
        </w:tc>
      </w:tr>
      <w:tr w:rsidR="00B83E29">
        <w:trPr>
          <w:trHeight w:val="600"/>
        </w:trPr>
        <w:tc>
          <w:tcPr>
            <w:tcW w:w="1668" w:type="dxa"/>
          </w:tcPr>
          <w:p w:rsidR="00B83E29" w:rsidRDefault="00FD1977">
            <w:pPr>
              <w:spacing w:line="360" w:lineRule="auto"/>
              <w:rPr>
                <w:rFonts w:ascii="仿宋_GB2312" w:eastAsia="仿宋_GB2312" w:hAnsi="华文仿宋"/>
                <w:sz w:val="32"/>
                <w:szCs w:val="32"/>
              </w:rPr>
            </w:pPr>
            <w:r>
              <w:rPr>
                <w:rFonts w:ascii="仿宋_GB2312" w:eastAsia="仿宋_GB2312" w:hAnsi="华文仿宋" w:hint="eastAsia"/>
                <w:sz w:val="32"/>
                <w:szCs w:val="32"/>
              </w:rPr>
              <w:t>学科分类</w:t>
            </w:r>
          </w:p>
        </w:tc>
        <w:tc>
          <w:tcPr>
            <w:tcW w:w="2976" w:type="dxa"/>
          </w:tcPr>
          <w:p w:rsidR="00B83E29" w:rsidRDefault="00B83E29">
            <w:pPr>
              <w:spacing w:line="360" w:lineRule="auto"/>
              <w:rPr>
                <w:rFonts w:ascii="仿宋_GB2312" w:eastAsia="仿宋_GB2312" w:hAnsi="华文仿宋"/>
                <w:sz w:val="32"/>
                <w:szCs w:val="32"/>
              </w:rPr>
            </w:pPr>
          </w:p>
        </w:tc>
      </w:tr>
    </w:tbl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FD1977"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沈阳市科技创新</w:t>
      </w:r>
      <w:proofErr w:type="gramStart"/>
      <w:r>
        <w:rPr>
          <w:rFonts w:ascii="宋体" w:hAnsi="宋体" w:hint="eastAsia"/>
          <w:sz w:val="44"/>
          <w:szCs w:val="44"/>
        </w:rPr>
        <w:t>智库决策</w:t>
      </w:r>
      <w:proofErr w:type="gramEnd"/>
      <w:r>
        <w:rPr>
          <w:rFonts w:ascii="宋体" w:hAnsi="宋体" w:hint="eastAsia"/>
          <w:sz w:val="44"/>
          <w:szCs w:val="44"/>
        </w:rPr>
        <w:t>咨询课题</w:t>
      </w:r>
    </w:p>
    <w:p w:rsidR="00B83E29" w:rsidRDefault="00FD1977">
      <w:pPr>
        <w:spacing w:line="360" w:lineRule="auto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结题报告书</w:t>
      </w: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FD1977" w:rsidRDefault="00FD1977" w:rsidP="00FD1977">
      <w:pPr>
        <w:spacing w:line="360" w:lineRule="auto"/>
        <w:ind w:left="2560" w:hangingChars="800" w:hanging="2560"/>
        <w:rPr>
          <w:rFonts w:ascii="仿宋_GB2312" w:eastAsia="仿宋_GB2312" w:hAnsi="宋体"/>
          <w:sz w:val="30"/>
          <w:szCs w:val="30"/>
          <w:u w:val="single"/>
        </w:rPr>
      </w:pPr>
      <w:r>
        <w:rPr>
          <w:rFonts w:ascii="仿宋_GB2312" w:eastAsia="仿宋_GB2312" w:hAnsi="华文仿宋" w:hint="eastAsia"/>
          <w:sz w:val="32"/>
          <w:szCs w:val="32"/>
        </w:rPr>
        <w:t>课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题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名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称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</w:p>
    <w:p w:rsidR="00B83E29" w:rsidRDefault="00FD1977" w:rsidP="00FD1977">
      <w:pPr>
        <w:spacing w:line="360" w:lineRule="auto"/>
        <w:ind w:firstLineChars="800" w:firstLine="2400"/>
        <w:rPr>
          <w:rFonts w:ascii="仿宋_GB2312" w:eastAsia="仿宋_GB2312" w:hAnsi="华文仿宋"/>
          <w:sz w:val="32"/>
          <w:szCs w:val="32"/>
          <w:u w:val="single"/>
        </w:rPr>
      </w:pP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         </w:t>
      </w:r>
      <w:r>
        <w:rPr>
          <w:rFonts w:ascii="仿宋_GB2312" w:eastAsia="仿宋_GB2312" w:hAnsi="华文仿宋" w:hint="eastAsia"/>
          <w:sz w:val="32"/>
          <w:szCs w:val="32"/>
        </w:rPr>
        <w:t xml:space="preserve">    </w:t>
      </w:r>
    </w:p>
    <w:p w:rsidR="00B83E29" w:rsidRDefault="00FD1977">
      <w:pPr>
        <w:spacing w:line="360" w:lineRule="auto"/>
        <w:rPr>
          <w:rFonts w:ascii="仿宋_GB2312" w:eastAsia="仿宋_GB2312" w:hAnsi="华文仿宋"/>
          <w:sz w:val="32"/>
          <w:szCs w:val="32"/>
          <w:u w:val="single"/>
        </w:rPr>
      </w:pPr>
      <w:r>
        <w:rPr>
          <w:rFonts w:ascii="仿宋_GB2312" w:eastAsia="仿宋_GB2312" w:hAnsi="华文仿宋" w:hint="eastAsia"/>
          <w:sz w:val="32"/>
          <w:szCs w:val="32"/>
        </w:rPr>
        <w:t>课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题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负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责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人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     </w:t>
      </w:r>
    </w:p>
    <w:p w:rsidR="00B83E29" w:rsidRDefault="00FD1977">
      <w:pPr>
        <w:spacing w:line="360" w:lineRule="auto"/>
        <w:rPr>
          <w:rFonts w:ascii="仿宋_GB2312" w:eastAsia="仿宋_GB2312" w:hAnsi="华文仿宋"/>
          <w:sz w:val="32"/>
          <w:szCs w:val="32"/>
          <w:u w:val="single"/>
        </w:rPr>
      </w:pPr>
      <w:r>
        <w:rPr>
          <w:rFonts w:ascii="仿宋_GB2312" w:eastAsia="仿宋_GB2312" w:hAnsi="华文仿宋" w:hint="eastAsia"/>
          <w:sz w:val="32"/>
          <w:szCs w:val="32"/>
        </w:rPr>
        <w:t>负责人所在单位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>沈阳城市建设学院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 </w:t>
      </w:r>
    </w:p>
    <w:p w:rsidR="00B83E29" w:rsidRDefault="00FD1977">
      <w:pPr>
        <w:spacing w:line="360" w:lineRule="auto"/>
        <w:rPr>
          <w:rFonts w:ascii="仿宋_GB2312" w:eastAsia="仿宋_GB2312" w:hAnsi="华文仿宋"/>
          <w:sz w:val="32"/>
          <w:szCs w:val="32"/>
          <w:u w:val="single"/>
        </w:rPr>
      </w:pPr>
      <w:r>
        <w:rPr>
          <w:rFonts w:ascii="仿宋_GB2312" w:eastAsia="仿宋_GB2312" w:hAnsi="华文仿宋" w:hint="eastAsia"/>
          <w:sz w:val="32"/>
          <w:szCs w:val="32"/>
        </w:rPr>
        <w:t>联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系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地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Ansi="华文仿宋" w:hint="eastAsia"/>
          <w:sz w:val="32"/>
          <w:szCs w:val="32"/>
        </w:rPr>
        <w:t>址</w:t>
      </w:r>
      <w:proofErr w:type="gramEnd"/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>沈阳市东陵区白塔街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>380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>号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</w:t>
      </w:r>
    </w:p>
    <w:p w:rsidR="00B83E29" w:rsidRDefault="00FD1977">
      <w:pPr>
        <w:spacing w:line="360" w:lineRule="auto"/>
        <w:rPr>
          <w:rFonts w:ascii="仿宋_GB2312" w:eastAsia="仿宋_GB2312" w:hAnsi="华文仿宋"/>
          <w:sz w:val="32"/>
          <w:szCs w:val="32"/>
          <w:u w:val="single"/>
        </w:rPr>
      </w:pPr>
      <w:r>
        <w:rPr>
          <w:rFonts w:ascii="仿宋_GB2312" w:eastAsia="仿宋_GB2312" w:hAnsi="华文仿宋" w:hint="eastAsia"/>
          <w:sz w:val="32"/>
          <w:szCs w:val="32"/>
        </w:rPr>
        <w:t>填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表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日</w:t>
      </w:r>
      <w:r>
        <w:rPr>
          <w:rFonts w:ascii="仿宋_GB2312" w:eastAsia="仿宋_GB2312" w:hAnsi="华文仿宋" w:hint="eastAsia"/>
          <w:sz w:val="32"/>
          <w:szCs w:val="32"/>
        </w:rPr>
        <w:t xml:space="preserve">  </w:t>
      </w:r>
      <w:r>
        <w:rPr>
          <w:rFonts w:ascii="仿宋_GB2312" w:eastAsia="仿宋_GB2312" w:hAnsi="华文仿宋" w:hint="eastAsia"/>
          <w:sz w:val="32"/>
          <w:szCs w:val="32"/>
        </w:rPr>
        <w:t>期</w:t>
      </w:r>
      <w:r>
        <w:rPr>
          <w:rFonts w:ascii="仿宋_GB2312" w:eastAsia="仿宋_GB2312" w:hAnsi="华文仿宋" w:hint="eastAsia"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华文仿宋" w:hint="eastAsia"/>
          <w:sz w:val="32"/>
          <w:szCs w:val="32"/>
          <w:u w:val="single"/>
        </w:rPr>
        <w:t xml:space="preserve">       </w:t>
      </w: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</w:pPr>
    </w:p>
    <w:p w:rsidR="00B83E29" w:rsidRDefault="00B83E29">
      <w:pPr>
        <w:spacing w:line="360" w:lineRule="auto"/>
        <w:rPr>
          <w:rFonts w:ascii="仿宋_GB2312" w:eastAsia="仿宋_GB2312" w:hAnsi="华文仿宋"/>
          <w:sz w:val="32"/>
          <w:szCs w:val="32"/>
        </w:rPr>
        <w:sectPr w:rsidR="00B83E29">
          <w:pgSz w:w="11907" w:h="16840"/>
          <w:pgMar w:top="1701" w:right="1701" w:bottom="1701" w:left="1701" w:header="851" w:footer="1984" w:gutter="0"/>
          <w:cols w:space="720"/>
          <w:docGrid w:type="lines" w:linePitch="317"/>
        </w:sectPr>
      </w:pPr>
    </w:p>
    <w:p w:rsidR="00B83E29" w:rsidRDefault="00FD1977">
      <w:pPr>
        <w:spacing w:line="360" w:lineRule="auto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一、自然情况表</w:t>
      </w:r>
    </w:p>
    <w:tbl>
      <w:tblPr>
        <w:tblW w:w="921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682"/>
        <w:gridCol w:w="683"/>
        <w:gridCol w:w="1260"/>
        <w:gridCol w:w="840"/>
        <w:gridCol w:w="603"/>
        <w:gridCol w:w="1062"/>
        <w:gridCol w:w="70"/>
        <w:gridCol w:w="1205"/>
        <w:gridCol w:w="525"/>
        <w:gridCol w:w="220"/>
        <w:gridCol w:w="1250"/>
      </w:tblGrid>
      <w:tr w:rsidR="00B83E29" w:rsidTr="00FD1977">
        <w:trPr>
          <w:cantSplit/>
          <w:trHeight w:val="495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课题名称</w:t>
            </w:r>
          </w:p>
        </w:tc>
        <w:tc>
          <w:tcPr>
            <w:tcW w:w="771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83E29" w:rsidRDefault="00B83E29" w:rsidP="00FD1977">
            <w:pPr>
              <w:spacing w:line="360" w:lineRule="auto"/>
              <w:ind w:left="2400" w:hangingChars="800" w:hanging="240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 w:rsidTr="00FD1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5"/>
        </w:trPr>
        <w:tc>
          <w:tcPr>
            <w:tcW w:w="1492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课题类别</w:t>
            </w:r>
          </w:p>
        </w:tc>
        <w:tc>
          <w:tcPr>
            <w:tcW w:w="2783" w:type="dxa"/>
            <w:gridSpan w:val="3"/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665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学科分类</w:t>
            </w:r>
          </w:p>
        </w:tc>
        <w:tc>
          <w:tcPr>
            <w:tcW w:w="3270" w:type="dxa"/>
            <w:gridSpan w:val="5"/>
            <w:tcBorders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 w:rsidTr="00FD1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38"/>
        </w:trPr>
        <w:tc>
          <w:tcPr>
            <w:tcW w:w="1492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研究类型</w:t>
            </w:r>
          </w:p>
        </w:tc>
        <w:tc>
          <w:tcPr>
            <w:tcW w:w="2783" w:type="dxa"/>
            <w:gridSpan w:val="3"/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35" w:type="dxa"/>
            <w:gridSpan w:val="7"/>
            <w:tcBorders>
              <w:right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A.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基础研究　　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 B.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应用研究</w:t>
            </w:r>
          </w:p>
          <w:p w:rsidR="00B83E29" w:rsidRDefault="00FD1977">
            <w:pPr>
              <w:spacing w:line="360" w:lineRule="auto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C.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综合研究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　　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D.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其他研究</w:t>
            </w: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7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4" w:space="0" w:color="auto"/>
            </w:tcBorders>
            <w:textDirection w:val="tbRlV"/>
            <w:vAlign w:val="center"/>
          </w:tcPr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课题组负责人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姓</w:t>
            </w: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名</w:t>
            </w:r>
          </w:p>
        </w:tc>
        <w:tc>
          <w:tcPr>
            <w:tcW w:w="1260" w:type="dxa"/>
            <w:tcBorders>
              <w:top w:val="single" w:sz="6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840" w:type="dxa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性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别</w:t>
            </w:r>
          </w:p>
        </w:tc>
        <w:tc>
          <w:tcPr>
            <w:tcW w:w="603" w:type="dxa"/>
            <w:tcBorders>
              <w:top w:val="single" w:sz="6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民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族</w:t>
            </w:r>
          </w:p>
        </w:tc>
        <w:tc>
          <w:tcPr>
            <w:tcW w:w="1205" w:type="dxa"/>
            <w:tcBorders>
              <w:top w:val="single" w:sz="6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745" w:type="dxa"/>
            <w:gridSpan w:val="2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14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4"/>
                <w:w w:val="80"/>
                <w:sz w:val="30"/>
                <w:szCs w:val="30"/>
              </w:rPr>
              <w:t>出生日期</w:t>
            </w:r>
          </w:p>
        </w:tc>
        <w:tc>
          <w:tcPr>
            <w:tcW w:w="1250" w:type="dxa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71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所在单位</w:t>
            </w:r>
          </w:p>
        </w:tc>
        <w:tc>
          <w:tcPr>
            <w:tcW w:w="2703" w:type="dxa"/>
            <w:gridSpan w:val="3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/>
                <w:sz w:val="30"/>
                <w:szCs w:val="30"/>
              </w:rPr>
              <w:t>沈阳城市建设学院</w:t>
            </w:r>
          </w:p>
        </w:tc>
        <w:tc>
          <w:tcPr>
            <w:tcW w:w="1132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16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6"/>
                <w:w w:val="80"/>
                <w:sz w:val="30"/>
                <w:szCs w:val="30"/>
              </w:rPr>
              <w:t>行政职务</w:t>
            </w:r>
          </w:p>
        </w:tc>
        <w:tc>
          <w:tcPr>
            <w:tcW w:w="1205" w:type="dxa"/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bookmarkStart w:id="0" w:name="_GoBack"/>
            <w:bookmarkEnd w:id="0"/>
          </w:p>
        </w:tc>
        <w:tc>
          <w:tcPr>
            <w:tcW w:w="745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14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4"/>
                <w:w w:val="80"/>
                <w:sz w:val="30"/>
                <w:szCs w:val="30"/>
              </w:rPr>
              <w:t>专业职务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 w:rsidTr="00FD19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6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研究专长</w:t>
            </w:r>
          </w:p>
        </w:tc>
        <w:tc>
          <w:tcPr>
            <w:tcW w:w="2703" w:type="dxa"/>
            <w:gridSpan w:val="3"/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学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 xml:space="preserve">   </w:t>
            </w: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历</w:t>
            </w:r>
          </w:p>
        </w:tc>
        <w:tc>
          <w:tcPr>
            <w:tcW w:w="1205" w:type="dxa"/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745" w:type="dxa"/>
            <w:gridSpan w:val="2"/>
            <w:vAlign w:val="center"/>
          </w:tcPr>
          <w:p w:rsidR="00B83E29" w:rsidRDefault="00FD1977" w:rsidP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14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学位</w:t>
            </w:r>
          </w:p>
        </w:tc>
        <w:tc>
          <w:tcPr>
            <w:tcW w:w="1250" w:type="dxa"/>
            <w:tcBorders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1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通讯地址</w:t>
            </w:r>
          </w:p>
        </w:tc>
        <w:tc>
          <w:tcPr>
            <w:tcW w:w="2703" w:type="dxa"/>
            <w:gridSpan w:val="3"/>
            <w:tcBorders>
              <w:bottom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沈阳市东陵区白塔街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380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>号</w:t>
            </w: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4"/>
                <w:w w:val="80"/>
                <w:sz w:val="30"/>
                <w:szCs w:val="30"/>
              </w:rPr>
              <w:t>邮政编码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110167</w:t>
            </w:r>
          </w:p>
        </w:tc>
        <w:tc>
          <w:tcPr>
            <w:tcW w:w="745" w:type="dxa"/>
            <w:gridSpan w:val="2"/>
            <w:tcBorders>
              <w:bottom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28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8"/>
                <w:w w:val="90"/>
                <w:sz w:val="30"/>
                <w:szCs w:val="30"/>
              </w:rPr>
              <w:t>联系电话</w:t>
            </w:r>
          </w:p>
        </w:tc>
        <w:tc>
          <w:tcPr>
            <w:tcW w:w="125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3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课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题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组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主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要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成</w:t>
            </w:r>
          </w:p>
          <w:p w:rsidR="00B83E29" w:rsidRDefault="00FD1977">
            <w:pPr>
              <w:spacing w:line="360" w:lineRule="auto"/>
              <w:ind w:left="113" w:right="113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20"/>
                <w:w w:val="90"/>
                <w:sz w:val="30"/>
                <w:szCs w:val="30"/>
              </w:rPr>
              <w:t>员</w:t>
            </w:r>
          </w:p>
        </w:tc>
        <w:tc>
          <w:tcPr>
            <w:tcW w:w="1365" w:type="dxa"/>
            <w:gridSpan w:val="2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姓名</w:t>
            </w:r>
          </w:p>
        </w:tc>
        <w:tc>
          <w:tcPr>
            <w:tcW w:w="2703" w:type="dxa"/>
            <w:gridSpan w:val="3"/>
            <w:tcBorders>
              <w:top w:val="single" w:sz="6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w w:val="90"/>
                <w:sz w:val="30"/>
                <w:szCs w:val="30"/>
              </w:rPr>
              <w:t>单位及职务（职称）</w:t>
            </w:r>
          </w:p>
        </w:tc>
        <w:tc>
          <w:tcPr>
            <w:tcW w:w="1132" w:type="dxa"/>
            <w:gridSpan w:val="2"/>
            <w:tcBorders>
              <w:top w:val="single" w:sz="6" w:space="0" w:color="auto"/>
            </w:tcBorders>
            <w:vAlign w:val="center"/>
          </w:tcPr>
          <w:p w:rsidR="00B83E29" w:rsidRDefault="00FD1977" w:rsidP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20"/>
                <w:w w:val="90"/>
                <w:sz w:val="30"/>
                <w:szCs w:val="30"/>
              </w:rPr>
            </w:pPr>
            <w:r w:rsidRPr="00FD1977">
              <w:rPr>
                <w:rFonts w:ascii="仿宋_GB2312" w:eastAsia="仿宋_GB2312" w:hAnsi="宋体" w:hint="eastAsia"/>
                <w:spacing w:val="-16"/>
                <w:w w:val="80"/>
                <w:sz w:val="30"/>
                <w:szCs w:val="30"/>
              </w:rPr>
              <w:t>出生年</w:t>
            </w:r>
            <w:r w:rsidRPr="00FD1977">
              <w:rPr>
                <w:rFonts w:ascii="仿宋_GB2312" w:eastAsia="仿宋_GB2312" w:hAnsi="宋体" w:hint="eastAsia"/>
                <w:spacing w:val="-16"/>
                <w:w w:val="80"/>
                <w:sz w:val="30"/>
                <w:szCs w:val="30"/>
              </w:rPr>
              <w:t>月</w:t>
            </w:r>
          </w:p>
        </w:tc>
        <w:tc>
          <w:tcPr>
            <w:tcW w:w="1730" w:type="dxa"/>
            <w:gridSpan w:val="2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B83E29" w:rsidRDefault="00FD1977">
            <w:pPr>
              <w:widowControl/>
              <w:spacing w:line="360" w:lineRule="auto"/>
              <w:jc w:val="left"/>
              <w:rPr>
                <w:rFonts w:ascii="仿宋_GB2312" w:eastAsia="仿宋_GB2312" w:hAnsi="宋体"/>
                <w:spacing w:val="-14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4"/>
                <w:w w:val="90"/>
                <w:sz w:val="30"/>
                <w:szCs w:val="30"/>
              </w:rPr>
              <w:t>研究领域</w:t>
            </w:r>
          </w:p>
        </w:tc>
        <w:tc>
          <w:tcPr>
            <w:tcW w:w="1470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pacing w:val="-14"/>
                <w:w w:val="90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pacing w:val="-14"/>
                <w:w w:val="90"/>
                <w:sz w:val="30"/>
                <w:szCs w:val="30"/>
              </w:rPr>
              <w:t>承担任务</w:t>
            </w: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12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3" w:type="dxa"/>
            <w:gridSpan w:val="3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仿宋_GB2312"/>
                <w:sz w:val="32"/>
                <w:szCs w:val="30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B83E29" w:rsidRDefault="00B83E29">
            <w:pPr>
              <w:spacing w:line="46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730" w:type="dxa"/>
            <w:gridSpan w:val="2"/>
            <w:tcBorders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0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3" w:type="dxa"/>
            <w:gridSpan w:val="3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B83E29" w:rsidRDefault="00B83E29">
            <w:pPr>
              <w:spacing w:line="460" w:lineRule="exact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730" w:type="dxa"/>
            <w:gridSpan w:val="2"/>
            <w:tcBorders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02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3" w:type="dxa"/>
            <w:gridSpan w:val="3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730" w:type="dxa"/>
            <w:gridSpan w:val="2"/>
            <w:tcBorders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3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3" w:type="dxa"/>
            <w:gridSpan w:val="3"/>
            <w:tcBorders>
              <w:bottom w:val="single" w:sz="4" w:space="0" w:color="auto"/>
            </w:tcBorders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</w:tcBorders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73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81"/>
        </w:trPr>
        <w:tc>
          <w:tcPr>
            <w:tcW w:w="810" w:type="dxa"/>
            <w:vMerge/>
            <w:tcBorders>
              <w:lef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jc w:val="center"/>
              <w:rPr>
                <w:rFonts w:ascii="仿宋_GB2312" w:eastAsia="仿宋_GB2312" w:hAnsi="宋体"/>
                <w:w w:val="90"/>
                <w:sz w:val="30"/>
                <w:szCs w:val="30"/>
              </w:rPr>
            </w:pPr>
          </w:p>
        </w:tc>
        <w:tc>
          <w:tcPr>
            <w:tcW w:w="1365" w:type="dxa"/>
            <w:gridSpan w:val="2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3" w:type="dxa"/>
            <w:gridSpan w:val="3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132" w:type="dxa"/>
            <w:gridSpan w:val="2"/>
            <w:vAlign w:val="center"/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730" w:type="dxa"/>
            <w:gridSpan w:val="2"/>
            <w:tcBorders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147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83E29" w:rsidRDefault="00B83E29">
            <w:pPr>
              <w:spacing w:line="460" w:lineRule="exact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B83E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8"/>
        </w:trPr>
        <w:tc>
          <w:tcPr>
            <w:tcW w:w="2175" w:type="dxa"/>
            <w:gridSpan w:val="3"/>
            <w:tcBorders>
              <w:left w:val="single" w:sz="4" w:space="0" w:color="auto"/>
            </w:tcBorders>
            <w:vAlign w:val="center"/>
          </w:tcPr>
          <w:p w:rsidR="00B83E29" w:rsidRDefault="00FD1977">
            <w:pPr>
              <w:spacing w:line="360" w:lineRule="auto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>
              <w:rPr>
                <w:rFonts w:ascii="仿宋_GB2312" w:eastAsia="仿宋_GB2312" w:hAnsi="宋体" w:hint="eastAsia"/>
                <w:sz w:val="30"/>
                <w:szCs w:val="30"/>
              </w:rPr>
              <w:t>成果</w:t>
            </w:r>
          </w:p>
        </w:tc>
        <w:tc>
          <w:tcPr>
            <w:tcW w:w="7035" w:type="dxa"/>
            <w:gridSpan w:val="9"/>
            <w:tcBorders>
              <w:right w:val="single" w:sz="4" w:space="0" w:color="auto"/>
            </w:tcBorders>
            <w:vAlign w:val="center"/>
          </w:tcPr>
          <w:p w:rsidR="00B83E29" w:rsidRDefault="00B83E29">
            <w:pPr>
              <w:spacing w:line="360" w:lineRule="auto"/>
              <w:ind w:firstLineChars="300" w:firstLine="900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</w:tbl>
    <w:p w:rsidR="00B83E29" w:rsidRDefault="00B83E29">
      <w:pPr>
        <w:spacing w:line="360" w:lineRule="auto"/>
        <w:outlineLvl w:val="0"/>
        <w:rPr>
          <w:rFonts w:ascii="黑体" w:eastAsia="黑体" w:hAnsi="黑体" w:hint="eastAsia"/>
          <w:sz w:val="32"/>
          <w:szCs w:val="32"/>
        </w:rPr>
      </w:pPr>
    </w:p>
    <w:p w:rsidR="00FD1977" w:rsidRDefault="00FD1977">
      <w:pPr>
        <w:spacing w:line="360" w:lineRule="auto"/>
        <w:outlineLvl w:val="0"/>
        <w:rPr>
          <w:rFonts w:ascii="黑体" w:eastAsia="黑体" w:hAnsi="黑体"/>
          <w:sz w:val="32"/>
          <w:szCs w:val="32"/>
        </w:rPr>
      </w:pPr>
    </w:p>
    <w:sectPr w:rsidR="00FD19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9D85D00"/>
    <w:rsid w:val="00054859"/>
    <w:rsid w:val="00060A9F"/>
    <w:rsid w:val="0006717C"/>
    <w:rsid w:val="00094FB1"/>
    <w:rsid w:val="000B750E"/>
    <w:rsid w:val="000C0165"/>
    <w:rsid w:val="000D5B01"/>
    <w:rsid w:val="00145971"/>
    <w:rsid w:val="00170116"/>
    <w:rsid w:val="00182C49"/>
    <w:rsid w:val="00196283"/>
    <w:rsid w:val="001F67ED"/>
    <w:rsid w:val="00254CD2"/>
    <w:rsid w:val="0029507E"/>
    <w:rsid w:val="002C682A"/>
    <w:rsid w:val="00316888"/>
    <w:rsid w:val="0032645C"/>
    <w:rsid w:val="003322E1"/>
    <w:rsid w:val="003355B3"/>
    <w:rsid w:val="0033772F"/>
    <w:rsid w:val="00386727"/>
    <w:rsid w:val="003A4BAA"/>
    <w:rsid w:val="003A7A2C"/>
    <w:rsid w:val="003C6AA2"/>
    <w:rsid w:val="00414768"/>
    <w:rsid w:val="00442BBD"/>
    <w:rsid w:val="00465501"/>
    <w:rsid w:val="0046715E"/>
    <w:rsid w:val="00474F05"/>
    <w:rsid w:val="00480FE2"/>
    <w:rsid w:val="004E4D92"/>
    <w:rsid w:val="00505923"/>
    <w:rsid w:val="005127AA"/>
    <w:rsid w:val="00522B97"/>
    <w:rsid w:val="00533A59"/>
    <w:rsid w:val="005C3CF2"/>
    <w:rsid w:val="005C7468"/>
    <w:rsid w:val="005F6571"/>
    <w:rsid w:val="005F66DE"/>
    <w:rsid w:val="00607347"/>
    <w:rsid w:val="00610334"/>
    <w:rsid w:val="00635726"/>
    <w:rsid w:val="00641DE9"/>
    <w:rsid w:val="006542D4"/>
    <w:rsid w:val="00685709"/>
    <w:rsid w:val="006877EC"/>
    <w:rsid w:val="006C66C8"/>
    <w:rsid w:val="006E1AF0"/>
    <w:rsid w:val="007155F7"/>
    <w:rsid w:val="00742C5D"/>
    <w:rsid w:val="0076421D"/>
    <w:rsid w:val="00764AEB"/>
    <w:rsid w:val="007B5895"/>
    <w:rsid w:val="008207C2"/>
    <w:rsid w:val="00857A10"/>
    <w:rsid w:val="00913D59"/>
    <w:rsid w:val="009619BE"/>
    <w:rsid w:val="009A228B"/>
    <w:rsid w:val="009A3CDF"/>
    <w:rsid w:val="009C52A7"/>
    <w:rsid w:val="009D603A"/>
    <w:rsid w:val="00A15E87"/>
    <w:rsid w:val="00A34107"/>
    <w:rsid w:val="00A349BC"/>
    <w:rsid w:val="00AC4794"/>
    <w:rsid w:val="00AC79EC"/>
    <w:rsid w:val="00AF5B82"/>
    <w:rsid w:val="00AF7BA5"/>
    <w:rsid w:val="00B0274C"/>
    <w:rsid w:val="00B1174D"/>
    <w:rsid w:val="00B34A3D"/>
    <w:rsid w:val="00B4286A"/>
    <w:rsid w:val="00B83E29"/>
    <w:rsid w:val="00BC6B44"/>
    <w:rsid w:val="00BD455B"/>
    <w:rsid w:val="00BE3532"/>
    <w:rsid w:val="00C2133A"/>
    <w:rsid w:val="00C8182E"/>
    <w:rsid w:val="00CB0977"/>
    <w:rsid w:val="00CD03D4"/>
    <w:rsid w:val="00CE5F6A"/>
    <w:rsid w:val="00D66292"/>
    <w:rsid w:val="00D87F57"/>
    <w:rsid w:val="00DE1096"/>
    <w:rsid w:val="00E439B4"/>
    <w:rsid w:val="00E9435C"/>
    <w:rsid w:val="00EF5B53"/>
    <w:rsid w:val="00F2210F"/>
    <w:rsid w:val="00F624B3"/>
    <w:rsid w:val="00F92EEC"/>
    <w:rsid w:val="00FC64C5"/>
    <w:rsid w:val="00FD1977"/>
    <w:rsid w:val="065F73E2"/>
    <w:rsid w:val="07AE0BA6"/>
    <w:rsid w:val="0F1D5698"/>
    <w:rsid w:val="167C7D0E"/>
    <w:rsid w:val="17B9475E"/>
    <w:rsid w:val="1A92622C"/>
    <w:rsid w:val="1CC23986"/>
    <w:rsid w:val="1DFD135B"/>
    <w:rsid w:val="275033F6"/>
    <w:rsid w:val="2AC63326"/>
    <w:rsid w:val="2DED2EB2"/>
    <w:rsid w:val="2F5D2C14"/>
    <w:rsid w:val="35264014"/>
    <w:rsid w:val="35B927CB"/>
    <w:rsid w:val="3A546BDF"/>
    <w:rsid w:val="458F44D0"/>
    <w:rsid w:val="49636909"/>
    <w:rsid w:val="4AFB1A8D"/>
    <w:rsid w:val="4DCD71ED"/>
    <w:rsid w:val="4E651811"/>
    <w:rsid w:val="4F4E45C8"/>
    <w:rsid w:val="51BD00BD"/>
    <w:rsid w:val="55AA6777"/>
    <w:rsid w:val="55F46753"/>
    <w:rsid w:val="571348EB"/>
    <w:rsid w:val="5D3B2053"/>
    <w:rsid w:val="5DCD787B"/>
    <w:rsid w:val="5F0F0857"/>
    <w:rsid w:val="601D261E"/>
    <w:rsid w:val="60310670"/>
    <w:rsid w:val="6061064F"/>
    <w:rsid w:val="641E0EBD"/>
    <w:rsid w:val="6686091E"/>
    <w:rsid w:val="6EC35DAF"/>
    <w:rsid w:val="6F9F17AC"/>
    <w:rsid w:val="7159058F"/>
    <w:rsid w:val="722C0B48"/>
    <w:rsid w:val="74452B90"/>
    <w:rsid w:val="751B0187"/>
    <w:rsid w:val="79D8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tabs>
        <w:tab w:val="left" w:pos="720"/>
      </w:tabs>
      <w:spacing w:before="260" w:after="260" w:line="416" w:lineRule="auto"/>
      <w:ind w:left="720" w:hanging="432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unhideWhenUsed/>
    <w:qFormat/>
    <w:pPr>
      <w:keepNext/>
      <w:keepLines/>
      <w:spacing w:afterLines="60" w:line="300" w:lineRule="auto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rPr>
      <w:rFonts w:ascii="宋体" w:eastAsia="宋体"/>
      <w:sz w:val="18"/>
      <w:szCs w:val="18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qFormat/>
    <w:rPr>
      <w:color w:val="0000FF"/>
      <w:u w:val="single"/>
    </w:rPr>
  </w:style>
  <w:style w:type="paragraph" w:customStyle="1" w:styleId="aa">
    <w:name w:val="最新"/>
    <w:basedOn w:val="a"/>
    <w:qFormat/>
    <w:pPr>
      <w:spacing w:line="300" w:lineRule="auto"/>
      <w:ind w:firstLineChars="200" w:firstLine="200"/>
    </w:pPr>
    <w:rPr>
      <w:rFonts w:cs="宋体"/>
      <w:sz w:val="24"/>
      <w:szCs w:val="20"/>
    </w:rPr>
  </w:style>
  <w:style w:type="character" w:customStyle="1" w:styleId="Char0">
    <w:name w:val="批注框文本 Char"/>
    <w:basedOn w:val="a0"/>
    <w:link w:val="a4"/>
    <w:qFormat/>
    <w:rPr>
      <w:kern w:val="2"/>
      <w:sz w:val="18"/>
      <w:szCs w:val="18"/>
    </w:rPr>
  </w:style>
  <w:style w:type="paragraph" w:styleId="ab">
    <w:name w:val="List Paragraph"/>
    <w:basedOn w:val="a"/>
    <w:uiPriority w:val="34"/>
    <w:qFormat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/>
      <w:kern w:val="0"/>
      <w:sz w:val="22"/>
      <w:szCs w:val="22"/>
    </w:rPr>
  </w:style>
  <w:style w:type="character" w:customStyle="1" w:styleId="Char2">
    <w:name w:val="页眉 Char"/>
    <w:basedOn w:val="a0"/>
    <w:link w:val="a6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rPr>
      <w:kern w:val="2"/>
      <w:sz w:val="18"/>
      <w:szCs w:val="18"/>
    </w:rPr>
  </w:style>
  <w:style w:type="character" w:customStyle="1" w:styleId="Char">
    <w:name w:val="文档结构图 Char"/>
    <w:basedOn w:val="a0"/>
    <w:link w:val="a3"/>
    <w:rPr>
      <w:rFonts w:ascii="宋体" w:eastAsia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74</Words>
  <Characters>424</Characters>
  <Application>Microsoft Office Word</Application>
  <DocSecurity>0</DocSecurity>
  <Lines>3</Lines>
  <Paragraphs>1</Paragraphs>
  <ScaleCrop>false</ScaleCrop>
  <Company>沈阳城市建设学院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刘智深</cp:lastModifiedBy>
  <cp:revision>68</cp:revision>
  <cp:lastPrinted>2016-04-20T02:49:00Z</cp:lastPrinted>
  <dcterms:created xsi:type="dcterms:W3CDTF">2016-04-19T08:39:00Z</dcterms:created>
  <dcterms:modified xsi:type="dcterms:W3CDTF">2019-10-09T00:56:00Z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